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2E7DAB45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EA1B8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TURTO VALDYMO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0132BB" w:rsidRPr="004903E5" w14:paraId="6B663F76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0132BB" w:rsidRPr="004903E5" w:rsidRDefault="000132BB" w:rsidP="000132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241A6316" w:rsidR="000132BB" w:rsidRPr="004903E5" w:rsidRDefault="000132BB" w:rsidP="000132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UAB „</w:t>
            </w:r>
            <w:proofErr w:type="spellStart"/>
            <w:r w:rsidRPr="000132BB">
              <w:rPr>
                <w:rFonts w:ascii="Arial" w:hAnsi="Arial" w:cs="Arial"/>
                <w:sz w:val="20"/>
                <w:szCs w:val="20"/>
              </w:rPr>
              <w:t>Ignitis</w:t>
            </w:r>
            <w:proofErr w:type="spellEnd"/>
            <w:r w:rsidRPr="000132BB">
              <w:rPr>
                <w:rFonts w:ascii="Arial" w:hAnsi="Arial" w:cs="Arial"/>
                <w:sz w:val="20"/>
                <w:szCs w:val="20"/>
              </w:rPr>
              <w:t xml:space="preserve"> grupės paslaugų centras“</w:t>
            </w:r>
          </w:p>
        </w:tc>
      </w:tr>
      <w:tr w:rsidR="000132BB" w:rsidRPr="004903E5" w14:paraId="4DE8240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0132BB" w:rsidRPr="00786D40" w:rsidRDefault="000132BB" w:rsidP="000132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235809F4" w:rsidR="000132BB" w:rsidRPr="004903E5" w:rsidRDefault="000132BB" w:rsidP="000132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0132BB" w:rsidRPr="004903E5" w14:paraId="21E18079" w14:textId="77777777" w:rsidTr="00EF0074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0132BB" w:rsidRPr="004903E5" w:rsidRDefault="000132BB" w:rsidP="000132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1AABD4F0" w:rsidR="000132BB" w:rsidRPr="004903E5" w:rsidRDefault="000132BB" w:rsidP="000132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32BB" w:rsidRPr="004903E5" w14:paraId="14233AE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0132BB" w:rsidRPr="00786D40" w:rsidRDefault="000132BB" w:rsidP="000132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4D14ABF7" w:rsidR="000132BB" w:rsidRPr="004903E5" w:rsidRDefault="000132BB" w:rsidP="000132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343735C6" w:rsidR="006F31C5" w:rsidRPr="004903E5" w:rsidRDefault="000132BB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4516C220" w:rsidR="006F31C5" w:rsidRPr="004903E5" w:rsidRDefault="000132BB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F0074" w:rsidRPr="00426D3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0132BB" w:rsidRPr="00426D3A" w14:paraId="07275F43" w14:textId="77777777" w:rsidTr="006305B3">
        <w:trPr>
          <w:trHeight w:val="291"/>
        </w:trPr>
        <w:tc>
          <w:tcPr>
            <w:tcW w:w="722" w:type="dxa"/>
          </w:tcPr>
          <w:p w14:paraId="6AEE510B" w14:textId="77777777" w:rsidR="000132BB" w:rsidRPr="00426D3A" w:rsidRDefault="000132BB" w:rsidP="000132B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6824EEDF" w:rsidR="000132BB" w:rsidRPr="00486B67" w:rsidRDefault="000132BB" w:rsidP="000132B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86B67">
              <w:rPr>
                <w:rFonts w:ascii="Arial" w:hAnsi="Arial" w:cs="Arial"/>
                <w:sz w:val="20"/>
                <w:szCs w:val="20"/>
              </w:rPr>
              <w:t>Turto valdymo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20C5C3D" w14:textId="2CBDB36A" w:rsidR="000132BB" w:rsidRPr="00426D3A" w:rsidRDefault="000132BB" w:rsidP="000132B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01355547" w:rsidR="000132BB" w:rsidRPr="00426D3A" w:rsidRDefault="000132BB" w:rsidP="000132B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0132BB" w:rsidRPr="00426D3A" w14:paraId="5370409E" w14:textId="77777777" w:rsidTr="006305B3">
        <w:trPr>
          <w:trHeight w:val="300"/>
        </w:trPr>
        <w:tc>
          <w:tcPr>
            <w:tcW w:w="722" w:type="dxa"/>
          </w:tcPr>
          <w:p w14:paraId="0C7E4B3C" w14:textId="77777777" w:rsidR="000132BB" w:rsidRPr="00426D3A" w:rsidRDefault="000132BB" w:rsidP="000132B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85" w:type="dxa"/>
          </w:tcPr>
          <w:p w14:paraId="6418F19F" w14:textId="728C4DC6" w:rsidR="000132BB" w:rsidRPr="00486B67" w:rsidRDefault="000132BB" w:rsidP="000132B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86B67">
              <w:rPr>
                <w:rFonts w:ascii="Arial" w:hAnsi="Arial" w:cs="Arial"/>
                <w:sz w:val="20"/>
                <w:szCs w:val="20"/>
              </w:rPr>
              <w:t>Bendro naudojimo baldų ir inventoriaus nuoma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BFA3CC6" w14:textId="4D87E1CC" w:rsidR="000132BB" w:rsidRPr="00426D3A" w:rsidRDefault="000132BB" w:rsidP="000132B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Darbuotojų sk.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9FA53DE" w14:textId="76154813" w:rsidR="000132BB" w:rsidRPr="00426D3A" w:rsidRDefault="000132BB" w:rsidP="000132B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8,89</w:t>
            </w:r>
          </w:p>
        </w:tc>
      </w:tr>
      <w:tr w:rsidR="000132BB" w:rsidRPr="00426D3A" w14:paraId="72F6C073" w14:textId="77777777" w:rsidTr="006305B3">
        <w:trPr>
          <w:trHeight w:val="300"/>
        </w:trPr>
        <w:tc>
          <w:tcPr>
            <w:tcW w:w="722" w:type="dxa"/>
          </w:tcPr>
          <w:p w14:paraId="59449499" w14:textId="23FDB5EC" w:rsidR="000132BB" w:rsidRPr="00EA1B83" w:rsidRDefault="000132BB" w:rsidP="000132B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3.</w:t>
            </w:r>
          </w:p>
        </w:tc>
        <w:tc>
          <w:tcPr>
            <w:tcW w:w="5085" w:type="dxa"/>
          </w:tcPr>
          <w:p w14:paraId="370589D9" w14:textId="37A17AB3" w:rsidR="000132BB" w:rsidRPr="00486B67" w:rsidRDefault="000132BB" w:rsidP="000132B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86B67">
              <w:rPr>
                <w:rFonts w:ascii="Arial" w:hAnsi="Arial" w:cs="Arial"/>
                <w:sz w:val="20"/>
                <w:szCs w:val="20"/>
              </w:rPr>
              <w:t>Standartinės darbo vietos baldų nuoma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A86229F" w14:textId="491A1E61" w:rsidR="000132BB" w:rsidRPr="00426D3A" w:rsidRDefault="000132BB" w:rsidP="000132B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Darbuotojų sk.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6EB10F8" w14:textId="297B0574" w:rsidR="000132BB" w:rsidRPr="00426D3A" w:rsidRDefault="000132BB" w:rsidP="000132B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132BB">
              <w:rPr>
                <w:rFonts w:ascii="Arial" w:hAnsi="Arial" w:cs="Arial"/>
                <w:sz w:val="20"/>
                <w:szCs w:val="20"/>
              </w:rPr>
              <w:t>5,54</w:t>
            </w:r>
          </w:p>
        </w:tc>
      </w:tr>
      <w:tr w:rsidR="00EF0074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07CAA1C6" w:rsidR="00EF0074" w:rsidRPr="00426D3A" w:rsidRDefault="000132BB" w:rsidP="000132B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54,43</w:t>
            </w:r>
          </w:p>
        </w:tc>
      </w:tr>
      <w:tr w:rsidR="00EF0074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1DA1F7B2" w:rsidR="00EF0074" w:rsidRPr="00426D3A" w:rsidRDefault="000132BB" w:rsidP="000132B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11,43</w:t>
            </w:r>
          </w:p>
        </w:tc>
      </w:tr>
      <w:tr w:rsidR="00EF0074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5C00D2F5" w:rsidR="00EF0074" w:rsidRPr="00426D3A" w:rsidRDefault="000132BB" w:rsidP="000132B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65,86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45309" w14:paraId="560335CB" w14:textId="77777777" w:rsidTr="000132BB">
        <w:trPr>
          <w:trHeight w:val="1598"/>
        </w:trPr>
        <w:tc>
          <w:tcPr>
            <w:tcW w:w="9776" w:type="dxa"/>
          </w:tcPr>
          <w:p w14:paraId="028C28BB" w14:textId="77777777" w:rsidR="00D45309" w:rsidRDefault="00D45309" w:rsidP="00B906BE">
            <w:pPr>
              <w:spacing w:after="200"/>
              <w:jc w:val="both"/>
            </w:pPr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7FB20D99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B797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55844949" w:rsidR="00786D40" w:rsidRPr="00E973B7" w:rsidRDefault="00B906BE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0132BB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D119F" w14:textId="77777777" w:rsidR="00D97519" w:rsidRDefault="00D97519" w:rsidP="0043350F">
      <w:r>
        <w:separator/>
      </w:r>
    </w:p>
  </w:endnote>
  <w:endnote w:type="continuationSeparator" w:id="0">
    <w:p w14:paraId="7E59F876" w14:textId="77777777" w:rsidR="00D97519" w:rsidRDefault="00D97519" w:rsidP="0043350F">
      <w:r>
        <w:continuationSeparator/>
      </w:r>
    </w:p>
  </w:endnote>
  <w:endnote w:type="continuationNotice" w:id="1">
    <w:p w14:paraId="2D7D3D2F" w14:textId="77777777" w:rsidR="00D97519" w:rsidRDefault="00D97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39048" w14:textId="77777777" w:rsidR="00D97519" w:rsidRDefault="00D97519" w:rsidP="0043350F">
      <w:r>
        <w:separator/>
      </w:r>
    </w:p>
  </w:footnote>
  <w:footnote w:type="continuationSeparator" w:id="0">
    <w:p w14:paraId="696B08BA" w14:textId="77777777" w:rsidR="00D97519" w:rsidRDefault="00D97519" w:rsidP="0043350F">
      <w:r>
        <w:continuationSeparator/>
      </w:r>
    </w:p>
  </w:footnote>
  <w:footnote w:type="continuationNotice" w:id="1">
    <w:p w14:paraId="4A3D1D8D" w14:textId="77777777" w:rsidR="00D97519" w:rsidRDefault="00D97519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4">
    <w:p w14:paraId="21085803" w14:textId="77777777" w:rsidR="00EF0074" w:rsidRPr="00A33E05" w:rsidRDefault="00EF0074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32BB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67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06BE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23D1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1B83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0F7D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3819BF"/>
    <w:rsid w:val="003C6117"/>
    <w:rsid w:val="0044638E"/>
    <w:rsid w:val="00664512"/>
    <w:rsid w:val="006B38CD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D86376-DF9A-494B-9E6F-5E5CF4047A0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EB349B3-5055-4E90-A6E9-3D26374D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2390</Words>
  <Characters>1363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2020-12-31T12:52:00Z</dcterms:created>
  <dcterms:modified xsi:type="dcterms:W3CDTF">2020-12-31T12:52:00Z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